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005"/>
        <w:gridCol w:w="853"/>
      </w:tblGrid>
      <w:tr w:rsidR="00173A58" w:rsidRPr="00173A58" w:rsidTr="00173A58">
        <w:trPr>
          <w:trHeight w:val="45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73A58" w:rsidRPr="00173A58" w:rsidRDefault="00173A58" w:rsidP="0017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73A58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36"/>
                <w:szCs w:val="36"/>
                <w:lang w:eastAsia="en-CA"/>
              </w:rPr>
              <w:t>Drill:</w:t>
            </w:r>
            <w:r w:rsidRPr="00173A58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 1 Knee Drill</w:t>
            </w:r>
          </w:p>
        </w:tc>
      </w:tr>
      <w:tr w:rsidR="00173A58" w:rsidRPr="00173A58" w:rsidTr="00173A58">
        <w:trPr>
          <w:trHeight w:val="315"/>
          <w:tblCellSpacing w:w="0" w:type="dxa"/>
        </w:trPr>
        <w:tc>
          <w:tcPr>
            <w:tcW w:w="0" w:type="auto"/>
            <w:gridSpan w:val="2"/>
            <w:hideMark/>
          </w:tcPr>
          <w:p w:rsidR="00173A58" w:rsidRPr="00173A58" w:rsidRDefault="00173A58" w:rsidP="00173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73A5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1905" w:type="dxa"/>
            <w:vMerge w:val="restart"/>
          </w:tcPr>
          <w:p w:rsidR="00173A58" w:rsidRPr="00173A58" w:rsidRDefault="00173A58" w:rsidP="00173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bookmarkStart w:id="0" w:name="_GoBack"/>
            <w:bookmarkEnd w:id="0"/>
          </w:p>
        </w:tc>
      </w:tr>
      <w:tr w:rsidR="00173A58" w:rsidRPr="00173A58" w:rsidTr="00173A58">
        <w:trPr>
          <w:trHeight w:val="1965"/>
          <w:tblCellSpacing w:w="0" w:type="dxa"/>
        </w:trPr>
        <w:tc>
          <w:tcPr>
            <w:tcW w:w="3915" w:type="dxa"/>
            <w:hideMark/>
          </w:tcPr>
          <w:p w:rsidR="00173A58" w:rsidRPr="00173A58" w:rsidRDefault="00173A58" w:rsidP="00173A58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73A58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Objective:</w:t>
            </w:r>
          </w:p>
          <w:p w:rsidR="00173A58" w:rsidRPr="00173A58" w:rsidRDefault="00173A58" w:rsidP="00173A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73A58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The purpose and setup of this drill is similar to the </w:t>
            </w:r>
            <w:hyperlink r:id="rId5" w:history="1">
              <w:r w:rsidRPr="00173A58">
                <w:rPr>
                  <w:rFonts w:ascii="Franklin Gothic Medium" w:eastAsia="Times New Roman" w:hAnsi="Franklin Gothic Medium" w:cs="Times New Roman"/>
                  <w:color w:val="0000FF"/>
                  <w:sz w:val="20"/>
                  <w:szCs w:val="20"/>
                  <w:u w:val="single"/>
                  <w:lang w:eastAsia="en-CA"/>
                </w:rPr>
                <w:t>two-knee throwing drill</w:t>
              </w:r>
            </w:hyperlink>
            <w:r w:rsidRPr="00173A58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. It is designed to practice proper throwing mechanics of the upper body as well as emphasize extending the front side.</w:t>
            </w:r>
          </w:p>
        </w:tc>
        <w:tc>
          <w:tcPr>
            <w:tcW w:w="3435" w:type="dxa"/>
            <w:hideMark/>
          </w:tcPr>
          <w:p w:rsidR="00173A58" w:rsidRPr="00173A58" w:rsidRDefault="00173A58" w:rsidP="00173A58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73A58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Equipment:</w:t>
            </w:r>
          </w:p>
          <w:p w:rsidR="00173A58" w:rsidRPr="00173A58" w:rsidRDefault="00173A58" w:rsidP="00173A5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73A58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Baseballs (1 between partners)</w:t>
            </w:r>
          </w:p>
          <w:p w:rsidR="00173A58" w:rsidRPr="00173A58" w:rsidRDefault="00173A58" w:rsidP="00173A5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73A58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Gloves (optional)</w:t>
            </w:r>
          </w:p>
        </w:tc>
        <w:tc>
          <w:tcPr>
            <w:tcW w:w="0" w:type="auto"/>
            <w:vMerge/>
            <w:vAlign w:val="center"/>
          </w:tcPr>
          <w:p w:rsidR="00173A58" w:rsidRPr="00173A58" w:rsidRDefault="00173A58" w:rsidP="00173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173A58" w:rsidRPr="00173A58" w:rsidTr="00173A58">
        <w:trPr>
          <w:trHeight w:val="2160"/>
          <w:tblCellSpacing w:w="0" w:type="dxa"/>
        </w:trPr>
        <w:tc>
          <w:tcPr>
            <w:tcW w:w="0" w:type="auto"/>
            <w:gridSpan w:val="2"/>
            <w:hideMark/>
          </w:tcPr>
          <w:p w:rsidR="00173A58" w:rsidRPr="00173A58" w:rsidRDefault="00173A58" w:rsidP="00173A58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73A58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Description:</w:t>
            </w:r>
          </w:p>
          <w:p w:rsidR="00173A58" w:rsidRPr="00173A58" w:rsidRDefault="00173A58" w:rsidP="00173A5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73A58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Divide players into partners and line them up along one of the foul lines.</w:t>
            </w:r>
          </w:p>
          <w:p w:rsidR="00173A58" w:rsidRPr="00173A58" w:rsidRDefault="00173A58" w:rsidP="00173A5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73A58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Players should be positioned 15-20 feet apart (distance is also dependant on arm strength and accuracy).</w:t>
            </w:r>
          </w:p>
          <w:p w:rsidR="00173A58" w:rsidRPr="00173A58" w:rsidRDefault="00173A58" w:rsidP="00173A5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73A58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In this drill the player kneels down on the leg that his/her throwing-hand is on (</w:t>
            </w:r>
            <w:proofErr w:type="spellStart"/>
            <w:r w:rsidRPr="00173A58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ie</w:t>
            </w:r>
            <w:proofErr w:type="spellEnd"/>
            <w:r w:rsidRPr="00173A58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. if the player throws with his/her right hand, he/she would kneel down on the right leg).</w:t>
            </w:r>
          </w:p>
        </w:tc>
        <w:tc>
          <w:tcPr>
            <w:tcW w:w="0" w:type="auto"/>
            <w:vMerge/>
            <w:vAlign w:val="center"/>
          </w:tcPr>
          <w:p w:rsidR="00173A58" w:rsidRPr="00173A58" w:rsidRDefault="00173A58" w:rsidP="00173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173A58" w:rsidRPr="00173A58" w:rsidTr="00173A58">
        <w:trPr>
          <w:trHeight w:val="1680"/>
          <w:tblCellSpacing w:w="0" w:type="dxa"/>
        </w:trPr>
        <w:tc>
          <w:tcPr>
            <w:tcW w:w="0" w:type="auto"/>
            <w:gridSpan w:val="2"/>
            <w:hideMark/>
          </w:tcPr>
          <w:p w:rsidR="00173A58" w:rsidRPr="00173A58" w:rsidRDefault="00173A58" w:rsidP="00173A58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73A58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Teaching Tips / Progressions</w:t>
            </w:r>
            <w:proofErr w:type="gramStart"/>
            <w:r w:rsidRPr="00173A58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:</w:t>
            </w:r>
            <w:r w:rsidRPr="00173A58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.</w:t>
            </w:r>
            <w:proofErr w:type="gramEnd"/>
          </w:p>
          <w:p w:rsidR="00173A58" w:rsidRPr="00173A58" w:rsidRDefault="00173A58" w:rsidP="00173A5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73A58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Emphasis should be placed on accuracy.</w:t>
            </w:r>
          </w:p>
          <w:p w:rsidR="00173A58" w:rsidRPr="00173A58" w:rsidRDefault="00173A58" w:rsidP="00173A5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73A58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Start with hands at mid-chest.</w:t>
            </w:r>
          </w:p>
          <w:p w:rsidR="00173A58" w:rsidRPr="00173A58" w:rsidRDefault="00173A58" w:rsidP="00173A5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73A58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Players should throw the ball using a 4 seam grip and aim for their partner's chest.</w:t>
            </w:r>
          </w:p>
          <w:p w:rsidR="00173A58" w:rsidRPr="00173A58" w:rsidRDefault="00173A58" w:rsidP="00173A5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73A58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This drill can be done with or without a glove depending on skill level.</w:t>
            </w:r>
          </w:p>
        </w:tc>
        <w:tc>
          <w:tcPr>
            <w:tcW w:w="0" w:type="auto"/>
            <w:vMerge/>
            <w:vAlign w:val="center"/>
          </w:tcPr>
          <w:p w:rsidR="00173A58" w:rsidRPr="00173A58" w:rsidRDefault="00173A58" w:rsidP="00173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CE2BDF" w:rsidRDefault="00173A58"/>
    <w:sectPr w:rsidR="00CE2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A28AF"/>
    <w:multiLevelType w:val="multilevel"/>
    <w:tmpl w:val="168E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7B3196"/>
    <w:multiLevelType w:val="multilevel"/>
    <w:tmpl w:val="07E2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212A26"/>
    <w:multiLevelType w:val="multilevel"/>
    <w:tmpl w:val="5026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C45E52"/>
    <w:multiLevelType w:val="multilevel"/>
    <w:tmpl w:val="6DB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58"/>
    <w:rsid w:val="00173A58"/>
    <w:rsid w:val="00203DA1"/>
    <w:rsid w:val="0085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D9AD5-634A-4224-951E-79BF7903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73A58"/>
    <w:rPr>
      <w:b/>
      <w:bCs/>
    </w:rPr>
  </w:style>
  <w:style w:type="character" w:customStyle="1" w:styleId="apple-converted-space">
    <w:name w:val="apple-converted-space"/>
    <w:basedOn w:val="DefaultParagraphFont"/>
    <w:rsid w:val="00173A58"/>
  </w:style>
  <w:style w:type="paragraph" w:styleId="NormalWeb">
    <w:name w:val="Normal (Web)"/>
    <w:basedOn w:val="Normal"/>
    <w:uiPriority w:val="99"/>
    <w:semiHidden/>
    <w:unhideWhenUsed/>
    <w:rsid w:val="0017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173A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ttercoaches.com/baseball/beginner/throwing/2knee%20drill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Pullen</dc:creator>
  <cp:keywords/>
  <dc:description/>
  <cp:lastModifiedBy>Mark Pullen</cp:lastModifiedBy>
  <cp:revision>1</cp:revision>
  <dcterms:created xsi:type="dcterms:W3CDTF">2014-05-21T04:03:00Z</dcterms:created>
  <dcterms:modified xsi:type="dcterms:W3CDTF">2014-05-21T04:05:00Z</dcterms:modified>
</cp:coreProperties>
</file>